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138" w:firstLineChars="49"/>
        <w:textAlignment w:val="auto"/>
        <w:rPr>
          <w:rStyle w:val="8"/>
          <w:rFonts w:ascii="Arial" w:hAnsi="Arial" w:cs="Arial"/>
          <w:color w:val="333333"/>
          <w:sz w:val="28"/>
          <w:szCs w:val="2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100" w:afterAutospacing="0" w:line="360" w:lineRule="exact"/>
        <w:jc w:val="center"/>
        <w:textAlignment w:val="auto"/>
        <w:rPr>
          <w:rStyle w:val="8"/>
          <w:rFonts w:ascii="Arial" w:hAnsi="Arial" w:cs="Arial"/>
          <w:color w:val="333333"/>
          <w:sz w:val="36"/>
          <w:szCs w:val="36"/>
        </w:rPr>
      </w:pPr>
      <w:r>
        <w:rPr>
          <w:rStyle w:val="8"/>
          <w:rFonts w:hint="eastAsia" w:ascii="Arial" w:hAnsi="Arial"/>
          <w:color w:val="333333"/>
          <w:sz w:val="36"/>
          <w:szCs w:val="36"/>
        </w:rPr>
        <w:t>分公司变更登记提交材料规范</w:t>
      </w:r>
      <w:r>
        <w:rPr>
          <w:rStyle w:val="8"/>
          <w:rFonts w:ascii="Arial" w:hAnsi="Arial" w:cs="Arial"/>
          <w:color w:val="333333"/>
          <w:sz w:val="36"/>
          <w:szCs w:val="36"/>
        </w:rPr>
        <w:t xml:space="preserve">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cs="Arial"/>
          <w:b/>
          <w:color w:val="FF0000"/>
          <w:sz w:val="28"/>
          <w:szCs w:val="28"/>
        </w:rPr>
      </w:pPr>
      <w:r>
        <w:rPr>
          <w:rFonts w:hint="eastAsia" w:cs="Arial"/>
          <w:b/>
          <w:color w:val="FF0000"/>
          <w:sz w:val="28"/>
          <w:szCs w:val="28"/>
        </w:rPr>
        <w:t>（公司</w:t>
      </w:r>
      <w:r>
        <w:rPr>
          <w:rFonts w:hint="eastAsia" w:cs="Arial"/>
          <w:b/>
          <w:color w:val="FF0000"/>
          <w:sz w:val="28"/>
          <w:szCs w:val="28"/>
          <w:lang w:val="en-US" w:eastAsia="zh-CN"/>
        </w:rPr>
        <w:t>设立</w:t>
      </w:r>
      <w:r>
        <w:rPr>
          <w:rFonts w:hint="eastAsia" w:cs="Arial"/>
          <w:b/>
          <w:color w:val="FF0000"/>
          <w:sz w:val="28"/>
          <w:szCs w:val="28"/>
        </w:rPr>
        <w:t>请采用网上申报方式，具体操作流程请在QQ群614359890群文件附件9</w:t>
      </w:r>
      <w:r>
        <w:rPr>
          <w:rFonts w:cs="Arial"/>
          <w:b/>
          <w:color w:val="FF0000"/>
          <w:sz w:val="28"/>
          <w:szCs w:val="28"/>
        </w:rPr>
        <w:t>—</w:t>
      </w:r>
      <w:r>
        <w:rPr>
          <w:rFonts w:hint="eastAsia" w:cs="Arial"/>
          <w:b/>
          <w:color w:val="FF0000"/>
          <w:sz w:val="28"/>
          <w:szCs w:val="28"/>
        </w:rPr>
        <w:t>“</w:t>
      </w:r>
      <w:r>
        <w:rPr>
          <w:rFonts w:hint="eastAsia" w:cs="Arial"/>
          <w:b/>
          <w:color w:val="FF0000"/>
          <w:sz w:val="28"/>
          <w:szCs w:val="28"/>
          <w:lang w:val="en-US" w:eastAsia="zh-CN"/>
        </w:rPr>
        <w:t>2</w:t>
      </w:r>
      <w:r>
        <w:rPr>
          <w:rFonts w:hint="eastAsia" w:cs="Arial"/>
          <w:b/>
          <w:color w:val="FF0000"/>
          <w:sz w:val="28"/>
          <w:szCs w:val="28"/>
        </w:rPr>
        <w:t>网上</w:t>
      </w:r>
      <w:r>
        <w:rPr>
          <w:rFonts w:hint="eastAsia" w:cs="Arial"/>
          <w:b/>
          <w:color w:val="FF0000"/>
          <w:sz w:val="28"/>
          <w:szCs w:val="28"/>
          <w:lang w:val="en-US" w:eastAsia="zh-CN"/>
        </w:rPr>
        <w:t>企业变更</w:t>
      </w:r>
      <w:r>
        <w:rPr>
          <w:rFonts w:hint="eastAsia" w:cs="Arial"/>
          <w:b/>
          <w:color w:val="FF0000"/>
          <w:sz w:val="28"/>
          <w:szCs w:val="28"/>
        </w:rPr>
        <w:t>流程”中查看）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eastAsia" w:cs="Arial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分支机构登记（备案）申请书</w:t>
      </w:r>
      <w:r>
        <w:rPr>
          <w:rFonts w:hint="eastAsia" w:ascii="Arial" w:hAnsi="Arial"/>
          <w:color w:val="333333"/>
          <w:sz w:val="28"/>
          <w:szCs w:val="28"/>
        </w:rPr>
        <w:t>（</w:t>
      </w:r>
      <w:r>
        <w:rPr>
          <w:rFonts w:hint="eastAsia" w:ascii="Arial" w:hAnsi="Arial"/>
          <w:b/>
          <w:bCs/>
          <w:color w:val="FF0000"/>
          <w:sz w:val="28"/>
          <w:szCs w:val="28"/>
        </w:rPr>
        <w:t>申请书内法定代表人签字为总公司法定代表人签字，隶属企业盖章为总公司盖章</w:t>
      </w:r>
      <w:r>
        <w:rPr>
          <w:rFonts w:hint="eastAsia" w:ascii="Arial" w:hAnsi="Arial"/>
          <w:color w:val="333333"/>
          <w:sz w:val="28"/>
          <w:szCs w:val="28"/>
        </w:rPr>
        <w:t>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/>
          <w:color w:val="333333"/>
          <w:sz w:val="28"/>
          <w:szCs w:val="28"/>
        </w:rPr>
        <w:t>　　</w:t>
      </w:r>
      <w:r>
        <w:rPr>
          <w:rFonts w:ascii="Arial" w:hAnsi="Arial" w:cs="Arial"/>
          <w:color w:val="333333"/>
          <w:sz w:val="28"/>
          <w:szCs w:val="28"/>
        </w:rPr>
        <w:t xml:space="preserve"> 2</w:t>
      </w:r>
      <w:r>
        <w:rPr>
          <w:rFonts w:hint="eastAsia" w:ascii="Arial" w:hAnsi="Arial"/>
          <w:color w:val="333333"/>
          <w:sz w:val="28"/>
          <w:szCs w:val="28"/>
        </w:rPr>
        <w:t>、法律、行政法规规定分公司变更登记事项必须报经批准的，提交有关的批准文件或者许可证件复印件。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/>
          <w:color w:val="333333"/>
          <w:sz w:val="28"/>
          <w:szCs w:val="28"/>
        </w:rPr>
        <w:t>　　</w:t>
      </w:r>
      <w:r>
        <w:rPr>
          <w:rFonts w:ascii="Arial" w:hAnsi="Arial" w:cs="Arial"/>
          <w:color w:val="333333"/>
          <w:sz w:val="28"/>
          <w:szCs w:val="28"/>
        </w:rPr>
        <w:t xml:space="preserve"> 3</w:t>
      </w:r>
      <w:r>
        <w:rPr>
          <w:rFonts w:hint="eastAsia" w:ascii="Arial" w:hAnsi="Arial"/>
          <w:color w:val="333333"/>
          <w:sz w:val="28"/>
          <w:szCs w:val="28"/>
        </w:rPr>
        <w:t>、变更事项相关证明文件。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/>
          <w:color w:val="333333"/>
          <w:sz w:val="28"/>
          <w:szCs w:val="28"/>
        </w:rPr>
        <w:t>　　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 w:ascii="Arial" w:hAnsi="Arial"/>
          <w:color w:val="333333"/>
          <w:sz w:val="28"/>
          <w:szCs w:val="28"/>
        </w:rPr>
        <w:t>因总公司名称变更而申请变更分公司名称的，</w:t>
      </w:r>
      <w:r>
        <w:rPr>
          <w:rFonts w:hint="eastAsia" w:ascii="Arial" w:hAnsi="Arial"/>
          <w:color w:val="333333"/>
          <w:sz w:val="28"/>
          <w:szCs w:val="28"/>
          <w:lang w:val="en-US" w:eastAsia="zh-CN"/>
        </w:rPr>
        <w:t>提交</w:t>
      </w:r>
      <w:r>
        <w:rPr>
          <w:rFonts w:hint="eastAsia" w:ascii="Arial" w:hAnsi="Arial"/>
          <w:color w:val="333333"/>
          <w:sz w:val="28"/>
          <w:szCs w:val="28"/>
        </w:rPr>
        <w:t>变更后总公司《企业法人营业执照》复印件。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/>
          <w:color w:val="333333"/>
          <w:sz w:val="28"/>
          <w:szCs w:val="28"/>
        </w:rPr>
        <w:t>　　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 w:ascii="Arial" w:hAnsi="Arial"/>
          <w:color w:val="333333"/>
          <w:sz w:val="28"/>
          <w:szCs w:val="28"/>
        </w:rPr>
        <w:t>分公司变更经营范围的，分公司变更后经营范围涉及法律、行政法规和国务院决定规定必须在登记前报经批准的项目，提交有关批准文件或者许可证件的复印件。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/>
          <w:color w:val="333333"/>
          <w:sz w:val="28"/>
          <w:szCs w:val="28"/>
        </w:rPr>
        <w:t>　　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 w:ascii="Arial" w:hAnsi="Arial"/>
          <w:color w:val="333333"/>
          <w:sz w:val="28"/>
          <w:szCs w:val="28"/>
        </w:rPr>
        <w:t>分公司变更营业场所的，提交变更后营业场所的使用证明（地址按照房产证上的登记）：租赁合同</w:t>
      </w:r>
      <w:r>
        <w:rPr>
          <w:rFonts w:hint="eastAsia" w:ascii="Arial" w:hAnsi="Arial"/>
          <w:color w:val="333333"/>
          <w:sz w:val="28"/>
          <w:szCs w:val="28"/>
          <w:lang w:eastAsia="zh-CN"/>
        </w:rPr>
        <w:t>（</w:t>
      </w:r>
      <w:r>
        <w:rPr>
          <w:rFonts w:hint="eastAsia" w:ascii="Arial" w:hAnsi="Arial"/>
          <w:color w:val="333333"/>
          <w:sz w:val="28"/>
          <w:szCs w:val="28"/>
          <w:lang w:val="en-US" w:eastAsia="zh-CN"/>
        </w:rPr>
        <w:t>原件核对，复印件留档；</w:t>
      </w:r>
      <w:r>
        <w:rPr>
          <w:rFonts w:hint="eastAsia" w:ascii="Arial" w:hAnsi="Arial"/>
          <w:color w:val="333333"/>
          <w:sz w:val="28"/>
          <w:szCs w:val="28"/>
        </w:rPr>
        <w:t>合同承租方为总公司，签字处盖总公司公章）、房产证复印件。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Arial" w:hAnsi="Arial"/>
          <w:color w:val="333333"/>
          <w:sz w:val="28"/>
          <w:szCs w:val="28"/>
        </w:rPr>
        <w:t>　　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 w:ascii="Arial" w:hAnsi="Arial"/>
          <w:color w:val="333333"/>
          <w:sz w:val="28"/>
          <w:szCs w:val="28"/>
        </w:rPr>
        <w:t>分公司变更负责人的，提交原任分公司负责人的免职文件、新任负责人的任职文件及其身份证件复印件。</w:t>
      </w:r>
      <w:r>
        <w:rPr>
          <w:rFonts w:hint="eastAsia"/>
          <w:b/>
          <w:bCs/>
          <w:i/>
          <w:iCs/>
          <w:color w:val="FF0000"/>
          <w:sz w:val="28"/>
          <w:szCs w:val="28"/>
        </w:rPr>
        <w:t>（在申请书中粘贴身份证复印件和签署确认任、免职信息即可</w:t>
      </w:r>
      <w:r>
        <w:rPr>
          <w:b/>
          <w:bCs/>
          <w:i/>
          <w:iCs/>
          <w:color w:val="FF0000"/>
          <w:sz w:val="28"/>
          <w:szCs w:val="28"/>
        </w:rPr>
        <w:t>)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700" w:leftChars="0" w:firstLine="0" w:firstLineChars="0"/>
        <w:jc w:val="both"/>
        <w:textAlignment w:val="auto"/>
        <w:rPr>
          <w:rFonts w:hint="eastAsia" w:ascii="Arial" w:hAnsi="Arial"/>
          <w:color w:val="333333"/>
          <w:sz w:val="28"/>
          <w:szCs w:val="28"/>
        </w:rPr>
      </w:pPr>
      <w:r>
        <w:rPr>
          <w:rFonts w:hint="eastAsia" w:ascii="Arial" w:hAnsi="Arial"/>
          <w:color w:val="333333"/>
          <w:sz w:val="28"/>
          <w:szCs w:val="28"/>
        </w:rPr>
        <w:t>分公司营业执照正副本原件。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700" w:leftChars="0"/>
        <w:jc w:val="both"/>
        <w:textAlignment w:val="auto"/>
        <w:rPr>
          <w:rFonts w:hint="eastAsia" w:ascii="Arial" w:hAnsi="Arial" w:eastAsia="宋体"/>
          <w:color w:val="333333"/>
          <w:sz w:val="28"/>
          <w:szCs w:val="28"/>
          <w:lang w:val="en-US" w:eastAsia="zh-CN"/>
        </w:rPr>
      </w:pPr>
      <w:r>
        <w:rPr>
          <w:rFonts w:hint="eastAsia" w:ascii="Arial" w:hAnsi="Arial"/>
          <w:color w:val="333333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凡登记中涉及到提供身份证</w:t>
      </w: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>及股权有变化</w:t>
      </w:r>
      <w:r>
        <w:rPr>
          <w:rFonts w:hint="eastAsia" w:ascii="宋体" w:hAnsi="宋体"/>
          <w:b/>
          <w:color w:val="FF0000"/>
          <w:sz w:val="28"/>
          <w:szCs w:val="28"/>
        </w:rPr>
        <w:t>的人员请务必完成确认登记意愿的实名核验操作，即</w:t>
      </w: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>各大</w:t>
      </w:r>
      <w:r>
        <w:rPr>
          <w:rFonts w:hint="eastAsia" w:ascii="宋体" w:hAnsi="宋体"/>
          <w:b/>
          <w:color w:val="FF0000"/>
          <w:sz w:val="28"/>
          <w:szCs w:val="28"/>
        </w:rPr>
        <w:t>应用商城中搜索下载“登记注册身</w:t>
      </w: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28"/>
        </w:rPr>
        <w:t>份验证”APP完成。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分公司的经营范围不得超出公司的经营范围。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表格可在群文件附件1中下载；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提交材料、公证认证文书为外文的，应附加加盖翻译单位公章的中文翻译件，由翻译单位注明“翻译准确”，并提交翻译单位主体资格证明复印件。</w:t>
      </w:r>
    </w:p>
    <w:p>
      <w:pPr>
        <w:ind w:left="646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窗口咨询电话：88225805 </w:t>
      </w:r>
    </w:p>
    <w:p>
      <w:pPr>
        <w:ind w:left="646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窗口咨询QQ群：614359890</w:t>
      </w:r>
      <w:r>
        <w:rPr>
          <w:rFonts w:hint="eastAsia" w:ascii="宋体" w:hAnsi="宋体"/>
          <w:b/>
          <w:szCs w:val="21"/>
        </w:rPr>
        <w:t>（相关资料可加群后在群文件中下载，有问题可私聊群管理员“a企业咨询人员”）</w:t>
      </w:r>
    </w:p>
    <w:p>
      <w:pPr>
        <w:ind w:left="646"/>
        <w:jc w:val="center"/>
        <w:rPr>
          <w:rFonts w:ascii="黑体" w:eastAsia="黑体" w:cs="Times New Roman"/>
          <w:sz w:val="24"/>
          <w:szCs w:val="24"/>
        </w:rPr>
      </w:pPr>
      <w:r>
        <w:rPr>
          <w:rFonts w:hint="eastAsia" w:ascii="宋体" w:hAnsi="宋体"/>
          <w:b/>
          <w:sz w:val="24"/>
        </w:rPr>
        <w:t>上班时间：上午8：30-11：30，下午13：00-16：45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83BC3"/>
    <w:multiLevelType w:val="singleLevel"/>
    <w:tmpl w:val="BFD83BC3"/>
    <w:lvl w:ilvl="0" w:tentative="0">
      <w:start w:val="4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abstractNum w:abstractNumId="1">
    <w:nsid w:val="14C3286D"/>
    <w:multiLevelType w:val="multilevel"/>
    <w:tmpl w:val="14C3286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8D5ACA7"/>
    <w:multiLevelType w:val="singleLevel"/>
    <w:tmpl w:val="58D5AC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F0B"/>
    <w:rsid w:val="00023FA3"/>
    <w:rsid w:val="001B6FEA"/>
    <w:rsid w:val="001C7BB3"/>
    <w:rsid w:val="002707D6"/>
    <w:rsid w:val="00357AE5"/>
    <w:rsid w:val="00373F0B"/>
    <w:rsid w:val="003F792E"/>
    <w:rsid w:val="00590964"/>
    <w:rsid w:val="005D3EA9"/>
    <w:rsid w:val="00774C47"/>
    <w:rsid w:val="007E1B32"/>
    <w:rsid w:val="008D5A4A"/>
    <w:rsid w:val="0093410C"/>
    <w:rsid w:val="00B55F27"/>
    <w:rsid w:val="00BF7FBD"/>
    <w:rsid w:val="00CC6753"/>
    <w:rsid w:val="00DD54E4"/>
    <w:rsid w:val="00DE2C49"/>
    <w:rsid w:val="00F17CB6"/>
    <w:rsid w:val="00F279B0"/>
    <w:rsid w:val="3FC91741"/>
    <w:rsid w:val="7CC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165</Words>
  <Characters>945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2019-07-16T06:15:00Z</dcterms:created>
  <dc:creator>admin</dc:creator>
  <cp:lastModifiedBy>Administrator</cp:lastModifiedBy>
  <cp:lastPrinted>2019-07-16T06:22:00Z</cp:lastPrinted>
  <dcterms:modified xsi:type="dcterms:W3CDTF">2022-04-02T08:08:01Z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