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0CC98">
      <w:pPr>
        <w:spacing w:after="156" w:afterLines="50"/>
        <w:ind w:firstLine="1247" w:firstLineChars="345"/>
        <w:rPr>
          <w:b/>
          <w:sz w:val="28"/>
          <w:szCs w:val="28"/>
        </w:rPr>
      </w:pPr>
      <w:r>
        <w:rPr>
          <w:rFonts w:hint="eastAsia"/>
          <w:b/>
          <w:sz w:val="36"/>
          <w:szCs w:val="36"/>
        </w:rPr>
        <w:t>科技金融专项资金补贴申请表</w:t>
      </w:r>
      <w:r>
        <w:rPr>
          <w:rFonts w:hint="eastAsia"/>
          <w:b/>
          <w:sz w:val="28"/>
          <w:szCs w:val="28"/>
        </w:rPr>
        <w:t>（科技贷款贴息）</w:t>
      </w:r>
    </w:p>
    <w:tbl>
      <w:tblPr>
        <w:tblStyle w:val="2"/>
        <w:tblpPr w:leftFromText="180" w:rightFromText="180" w:vertAnchor="text" w:horzAnchor="margin" w:tblpXSpec="center" w:tblpY="2"/>
        <w:tblW w:w="8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2627"/>
        <w:gridCol w:w="1356"/>
        <w:gridCol w:w="3027"/>
      </w:tblGrid>
      <w:tr w14:paraId="7404C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981" w:type="dxa"/>
            <w:vAlign w:val="center"/>
          </w:tcPr>
          <w:p w14:paraId="4EF59A97">
            <w:pPr>
              <w:ind w:firstLine="120" w:firstLineChars="5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申请单位名称</w:t>
            </w:r>
          </w:p>
        </w:tc>
        <w:tc>
          <w:tcPr>
            <w:tcW w:w="7010" w:type="dxa"/>
            <w:gridSpan w:val="3"/>
            <w:vAlign w:val="center"/>
          </w:tcPr>
          <w:p w14:paraId="3F38759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 w14:paraId="260C0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981" w:type="dxa"/>
            <w:vAlign w:val="center"/>
          </w:tcPr>
          <w:p w14:paraId="76EA87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申请单位负责人及联系电话</w:t>
            </w:r>
          </w:p>
        </w:tc>
        <w:tc>
          <w:tcPr>
            <w:tcW w:w="2627" w:type="dxa"/>
            <w:vAlign w:val="center"/>
          </w:tcPr>
          <w:p w14:paraId="1E61B3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2524C70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联系人及联系电话</w:t>
            </w:r>
          </w:p>
        </w:tc>
        <w:tc>
          <w:tcPr>
            <w:tcW w:w="3027" w:type="dxa"/>
            <w:vAlign w:val="center"/>
          </w:tcPr>
          <w:p w14:paraId="0EF3478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4A71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981" w:type="dxa"/>
            <w:vAlign w:val="center"/>
          </w:tcPr>
          <w:p w14:paraId="35B1B80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统一社会信用</w:t>
            </w:r>
          </w:p>
          <w:p w14:paraId="7DEEF9A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代码</w:t>
            </w:r>
          </w:p>
        </w:tc>
        <w:tc>
          <w:tcPr>
            <w:tcW w:w="2627" w:type="dxa"/>
            <w:vAlign w:val="center"/>
          </w:tcPr>
          <w:p w14:paraId="53ED67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597F5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单位地址</w:t>
            </w:r>
          </w:p>
        </w:tc>
        <w:tc>
          <w:tcPr>
            <w:tcW w:w="3027" w:type="dxa"/>
            <w:vAlign w:val="center"/>
          </w:tcPr>
          <w:p w14:paraId="41C0987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9F2B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4" w:hRule="atLeast"/>
          <w:jc w:val="center"/>
        </w:trPr>
        <w:tc>
          <w:tcPr>
            <w:tcW w:w="1981" w:type="dxa"/>
            <w:vAlign w:val="center"/>
          </w:tcPr>
          <w:p w14:paraId="6A65947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申请事项</w:t>
            </w:r>
          </w:p>
        </w:tc>
        <w:tc>
          <w:tcPr>
            <w:tcW w:w="7010" w:type="dxa"/>
            <w:gridSpan w:val="3"/>
          </w:tcPr>
          <w:p w14:paraId="55FC788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根据《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鄞州区企业创新</w:t>
            </w:r>
            <w:bookmarkStart w:id="0" w:name="_GoBack"/>
            <w:bookmarkEnd w:id="0"/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成长专项资金使用管理办法</w:t>
            </w:r>
            <w:r>
              <w:rPr>
                <w:rFonts w:hint="eastAsia" w:ascii="仿宋_GB2312" w:eastAsia="仿宋_GB2312"/>
                <w:sz w:val="28"/>
                <w:szCs w:val="28"/>
              </w:rPr>
              <w:t>》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鄞科〔202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〕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23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号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）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，现申请科技贷款贴息补助如下：</w:t>
            </w:r>
          </w:p>
          <w:p w14:paraId="51A7FBAD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从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</w:rPr>
              <w:t>20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29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</w:rPr>
              <w:t>日至20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月28日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xxxx</w:t>
            </w:r>
            <w:r>
              <w:rPr>
                <w:rFonts w:hint="eastAsia" w:ascii="仿宋_GB2312" w:eastAsia="仿宋_GB2312"/>
                <w:sz w:val="28"/>
                <w:szCs w:val="28"/>
              </w:rPr>
              <w:t>共发放科技贷款共计人民币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XXX</w:t>
            </w:r>
            <w:r>
              <w:rPr>
                <w:rFonts w:hint="eastAsia" w:ascii="仿宋_GB2312" w:eastAsia="仿宋_GB2312"/>
                <w:sz w:val="28"/>
                <w:szCs w:val="28"/>
              </w:rPr>
              <w:t>万元，按办法规定申请补贴人民币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XXX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万元。</w:t>
            </w:r>
          </w:p>
          <w:p w14:paraId="346EFDA1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请审核。</w:t>
            </w:r>
          </w:p>
          <w:p w14:paraId="2104E4E7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53CE3C79">
            <w:pPr>
              <w:ind w:firstLine="2800" w:firstLineChars="10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盖章（公章）：</w:t>
            </w:r>
          </w:p>
        </w:tc>
      </w:tr>
      <w:tr w14:paraId="05BF7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  <w:jc w:val="center"/>
        </w:trPr>
        <w:tc>
          <w:tcPr>
            <w:tcW w:w="1981" w:type="dxa"/>
            <w:vAlign w:val="center"/>
          </w:tcPr>
          <w:p w14:paraId="605DE07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宁波市鄞州区</w:t>
            </w:r>
          </w:p>
          <w:p w14:paraId="0C7A5D0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科技局意见</w:t>
            </w:r>
          </w:p>
        </w:tc>
        <w:tc>
          <w:tcPr>
            <w:tcW w:w="7010" w:type="dxa"/>
            <w:gridSpan w:val="3"/>
          </w:tcPr>
          <w:p w14:paraId="4D4F96CE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经审核  </w:t>
            </w:r>
          </w:p>
          <w:p w14:paraId="01593EB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同意补贴金额为：人民币（大写）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        </w:t>
            </w:r>
          </w:p>
          <w:p w14:paraId="57C6EEAE">
            <w:pPr>
              <w:ind w:firstLine="2940" w:firstLineChars="10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盖章（公章）：</w:t>
            </w:r>
          </w:p>
        </w:tc>
      </w:tr>
      <w:tr w14:paraId="765F2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atLeast"/>
          <w:jc w:val="center"/>
        </w:trPr>
        <w:tc>
          <w:tcPr>
            <w:tcW w:w="1981" w:type="dxa"/>
            <w:vAlign w:val="center"/>
          </w:tcPr>
          <w:p w14:paraId="1D1F062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宁波市鄞州区</w:t>
            </w:r>
          </w:p>
          <w:p w14:paraId="4A3B5D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财政局意见</w:t>
            </w:r>
          </w:p>
        </w:tc>
        <w:tc>
          <w:tcPr>
            <w:tcW w:w="7010" w:type="dxa"/>
            <w:gridSpan w:val="3"/>
          </w:tcPr>
          <w:p w14:paraId="6283DF6C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经审核</w:t>
            </w:r>
          </w:p>
          <w:p w14:paraId="781F2EB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同意补贴金额为：人民币（大写）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        </w:t>
            </w:r>
          </w:p>
          <w:p w14:paraId="5F4F0AD3">
            <w:pPr>
              <w:ind w:firstLine="3080" w:firstLineChars="1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盖章（公章）：</w:t>
            </w:r>
          </w:p>
        </w:tc>
      </w:tr>
    </w:tbl>
    <w:p w14:paraId="3B990D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36"/>
    <w:rsid w:val="00C47E9F"/>
    <w:rsid w:val="00CC4136"/>
    <w:rsid w:val="38776F13"/>
    <w:rsid w:val="584345A0"/>
    <w:rsid w:val="7252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395</Characters>
  <Lines>3</Lines>
  <Paragraphs>1</Paragraphs>
  <TotalTime>0</TotalTime>
  <ScaleCrop>false</ScaleCrop>
  <LinksUpToDate>false</LinksUpToDate>
  <CharactersWithSpaces>443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2023-05-09T07:30:00Z</dcterms:created>
  <dc:creator>Administrator</dc:creator>
  <cp:lastModifiedBy>萧秋水</cp:lastModifiedBy>
  <dcterms:modified xsi:type="dcterms:W3CDTF">2025-03-10T00:41:59Z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86451DA7B92F42EBB99801D4228E7E73</vt:lpwstr>
  </property>
  <property fmtid="{D5CDD505-2E9C-101B-9397-08002B2CF9AE}" pid="4" name="KSOTemplateDocerSaveRecord">
    <vt:lpwstr>eyJoZGlkIjoiNGIzOTFlMGE1ZmY5OGY5ZDkyY2Y5NWZlMmI4ZWJiNWIiLCJ1c2VySWQiOiIyMzg2MDc3MyJ9</vt:lpwstr>
  </property>
</Properties>
</file>